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3B9A9" w14:textId="77777777" w:rsidR="001A5F66" w:rsidRPr="00FB20AA" w:rsidRDefault="001A5F66" w:rsidP="001A5F66">
      <w:pPr>
        <w:pStyle w:val="NormalWeb"/>
        <w:spacing w:before="326" w:beforeAutospacing="0" w:after="0" w:afterAutospacing="0"/>
        <w:ind w:right="5"/>
        <w:rPr>
          <w:rFonts w:ascii="Proxima Nova Alt Rg" w:hAnsi="Proxima Nova Alt Rg" w:cs="Arial"/>
          <w:color w:val="000000"/>
          <w:sz w:val="22"/>
          <w:szCs w:val="22"/>
        </w:rPr>
      </w:pPr>
      <w:r w:rsidRPr="00FB20AA">
        <w:rPr>
          <w:rFonts w:ascii="Proxima Nova Alt Rg" w:hAnsi="Proxima Nova Alt Rg" w:cs="Arial"/>
          <w:color w:val="000000"/>
          <w:sz w:val="22"/>
          <w:szCs w:val="22"/>
        </w:rPr>
        <w:t>Dear Colleagues,</w:t>
      </w:r>
    </w:p>
    <w:p w14:paraId="27867A83" w14:textId="141B8591" w:rsidR="001A5F66" w:rsidRPr="00FB20AA" w:rsidRDefault="001A5F66" w:rsidP="001A5F66">
      <w:pPr>
        <w:pStyle w:val="NormalWeb"/>
        <w:spacing w:before="326" w:beforeAutospacing="0" w:after="0" w:afterAutospacing="0"/>
        <w:ind w:right="5"/>
        <w:rPr>
          <w:rFonts w:ascii="Proxima Nova Alt Rg" w:hAnsi="Proxima Nova Alt Rg" w:cs="Arial"/>
          <w:sz w:val="22"/>
          <w:szCs w:val="22"/>
        </w:rPr>
      </w:pPr>
      <w:r w:rsidRPr="00FB20AA">
        <w:rPr>
          <w:rFonts w:ascii="Proxima Nova Alt Rg" w:hAnsi="Proxima Nova Alt Rg" w:cs="Arial"/>
          <w:color w:val="000000"/>
          <w:sz w:val="22"/>
          <w:szCs w:val="22"/>
        </w:rPr>
        <w:t xml:space="preserve">As you may be aware, we have recently entered a partnership with </w:t>
      </w:r>
      <w:hyperlink r:id="rId4" w:history="1">
        <w:r w:rsidRPr="00FB20AA">
          <w:rPr>
            <w:rStyle w:val="Hyperlink"/>
            <w:rFonts w:ascii="Proxima Nova Alt Rg" w:hAnsi="Proxima Nova Alt Rg" w:cs="Arial"/>
            <w:sz w:val="22"/>
            <w:szCs w:val="22"/>
          </w:rPr>
          <w:t>Partners in Contraceptive Choice and Knowledge (PICCK)</w:t>
        </w:r>
      </w:hyperlink>
      <w:r w:rsidRPr="00FB20AA">
        <w:rPr>
          <w:rFonts w:ascii="Proxima Nova Alt Rg" w:hAnsi="Proxima Nova Alt Rg" w:cs="Arial"/>
          <w:color w:val="000000"/>
          <w:sz w:val="22"/>
          <w:szCs w:val="22"/>
        </w:rPr>
        <w:t>. They have provided us with a Sample Telephone Triage Protocol for Emergency Contraception (EC), an evidence-based guideline for nurses to use when a patient calls needing emergency contraception. The protocol assists with determining for which forms of emergency contraception the patient is eligible. We will be adopting this protocol at our practice. </w:t>
      </w:r>
    </w:p>
    <w:p w14:paraId="6D16BFA4" w14:textId="56A1B524" w:rsidR="001A5F66" w:rsidRPr="00FB20AA" w:rsidRDefault="001A5F66" w:rsidP="001A5F66">
      <w:pPr>
        <w:pStyle w:val="NormalWeb"/>
        <w:spacing w:before="326" w:beforeAutospacing="0" w:after="0" w:afterAutospacing="0"/>
        <w:ind w:right="53"/>
        <w:rPr>
          <w:rFonts w:ascii="Proxima Nova Alt Rg" w:hAnsi="Proxima Nova Alt Rg" w:cs="Arial"/>
          <w:sz w:val="22"/>
          <w:szCs w:val="22"/>
        </w:rPr>
      </w:pPr>
      <w:r w:rsidRPr="00FB20AA">
        <w:rPr>
          <w:rFonts w:ascii="Proxima Nova Alt Rg" w:hAnsi="Proxima Nova Alt Rg" w:cs="Arial"/>
          <w:color w:val="000000"/>
          <w:sz w:val="22"/>
          <w:szCs w:val="22"/>
        </w:rPr>
        <w:t>I have attached the protocol for your review. The first two pages explain the breakdown for the new approach, including step by step question prompts to ask the patient calling for EC, instructions for patient counseling based on what EC method the patient is eligible for, patient instructions for oral EC, and procedures for documentation. To further assist the process, the third page of the document includes a flow chart that can be utilized while conducting this telephone triage. </w:t>
      </w:r>
    </w:p>
    <w:p w14:paraId="1CC2DE6E" w14:textId="0D03C9C0" w:rsidR="001A5F66" w:rsidRPr="00FB20AA" w:rsidRDefault="001A5F66" w:rsidP="001A5F66">
      <w:pPr>
        <w:pStyle w:val="NormalWeb"/>
        <w:spacing w:before="326" w:beforeAutospacing="0" w:after="0" w:afterAutospacing="0"/>
        <w:ind w:right="389"/>
        <w:rPr>
          <w:rFonts w:ascii="Proxima Nova Alt Rg" w:hAnsi="Proxima Nova Alt Rg" w:cs="Arial"/>
          <w:sz w:val="22"/>
          <w:szCs w:val="22"/>
        </w:rPr>
      </w:pPr>
      <w:r w:rsidRPr="00FB20AA">
        <w:rPr>
          <w:rFonts w:ascii="Proxima Nova Alt Rg" w:hAnsi="Proxima Nova Alt Rg" w:cs="Arial"/>
          <w:color w:val="000000"/>
          <w:sz w:val="22"/>
          <w:szCs w:val="22"/>
        </w:rPr>
        <w:t xml:space="preserve">PICCK will be conducting trainings with the phone staff and nurses on this new protocol. </w:t>
      </w:r>
      <w:r w:rsidR="00767D5C" w:rsidRPr="00FB20AA">
        <w:rPr>
          <w:rFonts w:ascii="Proxima Nova Alt Rg" w:hAnsi="Proxima Nova Alt Rg" w:cs="Arial"/>
          <w:color w:val="000000"/>
          <w:sz w:val="22"/>
          <w:szCs w:val="22"/>
        </w:rPr>
        <w:t xml:space="preserve">PICCK will present on emergency contraception to the department and residents. </w:t>
      </w:r>
      <w:r w:rsidRPr="00FB20AA">
        <w:rPr>
          <w:rFonts w:ascii="Proxima Nova Alt Rg" w:hAnsi="Proxima Nova Alt Rg" w:cs="Arial"/>
          <w:color w:val="000000"/>
          <w:sz w:val="22"/>
          <w:szCs w:val="22"/>
        </w:rPr>
        <w:t>PICCK has provided more in-depth materials on emergency contraception for those who are interested. Please find attached a Toolkit on emergency contraception which includes</w:t>
      </w:r>
      <w:r w:rsidR="00B4280C">
        <w:rPr>
          <w:rFonts w:ascii="Proxima Nova Alt Rg" w:hAnsi="Proxima Nova Alt Rg" w:cs="Arial"/>
          <w:color w:val="000000"/>
          <w:sz w:val="22"/>
          <w:szCs w:val="22"/>
        </w:rPr>
        <w:t xml:space="preserve"> the evidence base for the four</w:t>
      </w:r>
      <w:r w:rsidRPr="00FB20AA">
        <w:rPr>
          <w:rFonts w:ascii="Proxima Nova Alt Rg" w:hAnsi="Proxima Nova Alt Rg" w:cs="Arial"/>
          <w:color w:val="000000"/>
          <w:sz w:val="22"/>
          <w:szCs w:val="22"/>
        </w:rPr>
        <w:t xml:space="preserve"> forms </w:t>
      </w:r>
      <w:r w:rsidR="00767D5C" w:rsidRPr="00FB20AA">
        <w:rPr>
          <w:rFonts w:ascii="Proxima Nova Alt Rg" w:hAnsi="Proxima Nova Alt Rg" w:cs="Arial"/>
          <w:color w:val="000000"/>
          <w:sz w:val="22"/>
          <w:szCs w:val="22"/>
        </w:rPr>
        <w:t xml:space="preserve">of EC </w:t>
      </w:r>
      <w:r w:rsidRPr="00FB20AA">
        <w:rPr>
          <w:rFonts w:ascii="Proxima Nova Alt Rg" w:hAnsi="Proxima Nova Alt Rg" w:cs="Arial"/>
          <w:color w:val="000000"/>
          <w:sz w:val="22"/>
          <w:szCs w:val="22"/>
        </w:rPr>
        <w:t xml:space="preserve">and best practices for provision. </w:t>
      </w:r>
      <w:r w:rsidR="00767D5C" w:rsidRPr="00FB20AA">
        <w:rPr>
          <w:rFonts w:ascii="Proxima Nova Alt Rg" w:hAnsi="Proxima Nova Alt Rg" w:cs="Arial"/>
          <w:color w:val="000000"/>
          <w:sz w:val="22"/>
          <w:szCs w:val="22"/>
        </w:rPr>
        <w:t>Additionally, attached is a</w:t>
      </w:r>
      <w:r w:rsidRPr="00FB20AA">
        <w:rPr>
          <w:rFonts w:ascii="Proxima Nova Alt Rg" w:hAnsi="Proxima Nova Alt Rg" w:cs="Arial"/>
          <w:color w:val="000000"/>
          <w:sz w:val="22"/>
          <w:szCs w:val="22"/>
        </w:rPr>
        <w:t xml:space="preserve"> one</w:t>
      </w:r>
      <w:r w:rsidR="00767D5C" w:rsidRPr="00FB20AA">
        <w:rPr>
          <w:rFonts w:ascii="Proxima Nova Alt Rg" w:hAnsi="Proxima Nova Alt Rg" w:cs="Arial"/>
          <w:color w:val="000000"/>
          <w:sz w:val="22"/>
          <w:szCs w:val="22"/>
        </w:rPr>
        <w:t>-</w:t>
      </w:r>
      <w:r w:rsidR="00B4280C">
        <w:rPr>
          <w:rFonts w:ascii="Proxima Nova Alt Rg" w:hAnsi="Proxima Nova Alt Rg" w:cs="Arial"/>
          <w:color w:val="000000"/>
          <w:sz w:val="22"/>
          <w:szCs w:val="22"/>
        </w:rPr>
        <w:t>pager cheat sheet on the four</w:t>
      </w:r>
      <w:r w:rsidRPr="00FB20AA">
        <w:rPr>
          <w:rFonts w:ascii="Proxima Nova Alt Rg" w:hAnsi="Proxima Nova Alt Rg" w:cs="Arial"/>
          <w:color w:val="000000"/>
          <w:sz w:val="22"/>
          <w:szCs w:val="22"/>
        </w:rPr>
        <w:t xml:space="preserve"> forms of emergency contrac</w:t>
      </w:r>
      <w:r w:rsidR="00141E84" w:rsidRPr="00FB20AA">
        <w:rPr>
          <w:rFonts w:ascii="Proxima Nova Alt Rg" w:hAnsi="Proxima Nova Alt Rg" w:cs="Arial"/>
          <w:color w:val="000000"/>
          <w:sz w:val="22"/>
          <w:szCs w:val="22"/>
        </w:rPr>
        <w:t>eption.</w:t>
      </w:r>
    </w:p>
    <w:p w14:paraId="7ADBF281" w14:textId="73037BA9" w:rsidR="001A5F66" w:rsidRPr="00FB20AA" w:rsidRDefault="001A5F66" w:rsidP="001A5F66">
      <w:pPr>
        <w:pStyle w:val="NormalWeb"/>
        <w:spacing w:before="326" w:beforeAutospacing="0" w:after="0" w:afterAutospacing="0"/>
        <w:ind w:right="278"/>
        <w:rPr>
          <w:rFonts w:ascii="Proxima Nova Alt Rg" w:hAnsi="Proxima Nova Alt Rg" w:cs="Arial"/>
          <w:color w:val="000000"/>
          <w:sz w:val="22"/>
          <w:szCs w:val="22"/>
        </w:rPr>
      </w:pPr>
      <w:r w:rsidRPr="00FB20AA">
        <w:rPr>
          <w:rFonts w:ascii="Proxima Nova Alt Rg" w:hAnsi="Proxima Nova Alt Rg" w:cs="Arial"/>
          <w:color w:val="000000"/>
          <w:sz w:val="22"/>
          <w:szCs w:val="22"/>
        </w:rPr>
        <w:t>Please reach out if you have any questions about our new protocol for providing emergency contraception to our patients who want it. Our hope is that this new protocol will assist our nurses in being better able to screen for emergency contraception eligibility</w:t>
      </w:r>
      <w:r w:rsidR="00767D5C" w:rsidRPr="00FB20AA">
        <w:rPr>
          <w:rFonts w:ascii="Proxima Nova Alt Rg" w:hAnsi="Proxima Nova Alt Rg" w:cs="Arial"/>
          <w:color w:val="000000"/>
          <w:sz w:val="22"/>
          <w:szCs w:val="22"/>
        </w:rPr>
        <w:t xml:space="preserve"> rapidly</w:t>
      </w:r>
      <w:r w:rsidRPr="00FB20AA">
        <w:rPr>
          <w:rFonts w:ascii="Proxima Nova Alt Rg" w:hAnsi="Proxima Nova Alt Rg" w:cs="Arial"/>
          <w:color w:val="000000"/>
          <w:sz w:val="22"/>
          <w:szCs w:val="22"/>
        </w:rPr>
        <w:t xml:space="preserve"> </w:t>
      </w:r>
      <w:r w:rsidR="00767D5C" w:rsidRPr="00FB20AA">
        <w:rPr>
          <w:rFonts w:ascii="Proxima Nova Alt Rg" w:hAnsi="Proxima Nova Alt Rg" w:cs="Arial"/>
          <w:color w:val="000000"/>
          <w:sz w:val="22"/>
          <w:szCs w:val="22"/>
        </w:rPr>
        <w:t xml:space="preserve">provide </w:t>
      </w:r>
      <w:r w:rsidRPr="00FB20AA">
        <w:rPr>
          <w:rFonts w:ascii="Proxima Nova Alt Rg" w:hAnsi="Proxima Nova Alt Rg" w:cs="Arial"/>
          <w:color w:val="000000"/>
          <w:sz w:val="22"/>
          <w:szCs w:val="22"/>
        </w:rPr>
        <w:t>counsel</w:t>
      </w:r>
      <w:r w:rsidR="00767D5C" w:rsidRPr="00FB20AA">
        <w:rPr>
          <w:rFonts w:ascii="Proxima Nova Alt Rg" w:hAnsi="Proxima Nova Alt Rg" w:cs="Arial"/>
          <w:color w:val="000000"/>
          <w:sz w:val="22"/>
          <w:szCs w:val="22"/>
        </w:rPr>
        <w:t>ing</w:t>
      </w:r>
      <w:r w:rsidRPr="00FB20AA">
        <w:rPr>
          <w:rFonts w:ascii="Proxima Nova Alt Rg" w:hAnsi="Proxima Nova Alt Rg" w:cs="Arial"/>
          <w:color w:val="000000"/>
          <w:sz w:val="22"/>
          <w:szCs w:val="22"/>
        </w:rPr>
        <w:t xml:space="preserve"> on </w:t>
      </w:r>
      <w:r w:rsidR="00767D5C" w:rsidRPr="00FB20AA">
        <w:rPr>
          <w:rFonts w:ascii="Proxima Nova Alt Rg" w:hAnsi="Proxima Nova Alt Rg" w:cs="Arial"/>
          <w:color w:val="000000"/>
          <w:sz w:val="22"/>
          <w:szCs w:val="22"/>
        </w:rPr>
        <w:t xml:space="preserve">all </w:t>
      </w:r>
      <w:r w:rsidRPr="00FB20AA">
        <w:rPr>
          <w:rFonts w:ascii="Proxima Nova Alt Rg" w:hAnsi="Proxima Nova Alt Rg" w:cs="Arial"/>
          <w:color w:val="000000"/>
          <w:sz w:val="22"/>
          <w:szCs w:val="22"/>
        </w:rPr>
        <w:t>emergency contraception options.</w:t>
      </w:r>
    </w:p>
    <w:p w14:paraId="62F3492E" w14:textId="6ADA4C2E" w:rsidR="001A5F66" w:rsidRPr="00FB20AA" w:rsidRDefault="001A5F66" w:rsidP="001A5F66">
      <w:pPr>
        <w:pStyle w:val="NormalWeb"/>
        <w:spacing w:before="326" w:beforeAutospacing="0" w:after="0" w:afterAutospacing="0"/>
        <w:ind w:right="278"/>
        <w:rPr>
          <w:rFonts w:ascii="Proxima Nova Alt Rg" w:hAnsi="Proxima Nova Alt Rg" w:cs="Arial"/>
          <w:sz w:val="22"/>
          <w:szCs w:val="22"/>
        </w:rPr>
      </w:pPr>
      <w:r w:rsidRPr="00FB20AA">
        <w:rPr>
          <w:rFonts w:ascii="Proxima Nova Alt Rg" w:hAnsi="Proxima Nova Alt Rg" w:cs="Arial"/>
          <w:color w:val="000000"/>
          <w:sz w:val="22"/>
          <w:szCs w:val="22"/>
        </w:rPr>
        <w:t>Attached:</w:t>
      </w:r>
    </w:p>
    <w:p w14:paraId="2A4B4F8A" w14:textId="508145B7" w:rsidR="001A5F66" w:rsidRPr="00FB20AA" w:rsidRDefault="001A5F66" w:rsidP="001A5F66">
      <w:pPr>
        <w:pStyle w:val="NormalWeb"/>
        <w:spacing w:before="326" w:beforeAutospacing="0" w:after="0" w:afterAutospacing="0"/>
        <w:ind w:right="571" w:firstLine="360"/>
        <w:rPr>
          <w:rFonts w:ascii="Proxima Nova Alt Rg" w:hAnsi="Proxima Nova Alt Rg" w:cs="Arial"/>
          <w:sz w:val="22"/>
          <w:szCs w:val="22"/>
        </w:rPr>
      </w:pPr>
      <w:r w:rsidRPr="00FB20AA">
        <w:rPr>
          <w:rFonts w:ascii="Proxima Nova Alt Rg" w:hAnsi="Proxima Nova Alt Rg" w:cs="Arial"/>
          <w:color w:val="000000"/>
          <w:sz w:val="22"/>
          <w:szCs w:val="22"/>
        </w:rPr>
        <w:t>1. Telephone Triage Protocol for Emergency Contraception including flow chart of </w:t>
      </w:r>
    </w:p>
    <w:p w14:paraId="26373534" w14:textId="2082D99E" w:rsidR="00814094" w:rsidRPr="00FB20AA" w:rsidRDefault="001A5F66" w:rsidP="001A5F66">
      <w:pPr>
        <w:pStyle w:val="NormalWeb"/>
        <w:spacing w:before="43" w:beforeAutospacing="0" w:after="0" w:afterAutospacing="0"/>
        <w:ind w:left="360" w:right="5227"/>
        <w:rPr>
          <w:rFonts w:ascii="Proxima Nova Alt Rg" w:hAnsi="Proxima Nova Alt Rg" w:cs="Arial"/>
          <w:color w:val="000000"/>
          <w:sz w:val="22"/>
          <w:szCs w:val="22"/>
        </w:rPr>
      </w:pPr>
      <w:proofErr w:type="gramStart"/>
      <w:r w:rsidRPr="00FB20AA">
        <w:rPr>
          <w:rFonts w:ascii="Proxima Nova Alt Rg" w:hAnsi="Proxima Nova Alt Rg" w:cs="Arial"/>
          <w:color w:val="000000"/>
          <w:sz w:val="22"/>
          <w:szCs w:val="22"/>
        </w:rPr>
        <w:t>considerations</w:t>
      </w:r>
      <w:proofErr w:type="gramEnd"/>
      <w:r w:rsidRPr="00FB20AA">
        <w:rPr>
          <w:rFonts w:ascii="Proxima Nova Alt Rg" w:hAnsi="Proxima Nova Alt Rg" w:cs="Arial"/>
          <w:color w:val="000000"/>
          <w:sz w:val="22"/>
          <w:szCs w:val="22"/>
        </w:rPr>
        <w:t xml:space="preserve"> </w:t>
      </w:r>
      <w:r w:rsidRPr="00FB20AA">
        <w:rPr>
          <w:rFonts w:ascii="Proxima Nova Alt Rg" w:hAnsi="Proxima Nova Alt Rg" w:cs="Arial"/>
          <w:color w:val="000000"/>
          <w:sz w:val="22"/>
          <w:szCs w:val="22"/>
        </w:rPr>
        <w:br/>
        <w:t xml:space="preserve">2. Emergency Contraception Toolkit </w:t>
      </w:r>
    </w:p>
    <w:p w14:paraId="2F00DE17" w14:textId="7BC9EFA8" w:rsidR="001A5F66" w:rsidRPr="00FB20AA" w:rsidRDefault="001A5F66" w:rsidP="00141E84">
      <w:pPr>
        <w:pStyle w:val="NormalWeb"/>
        <w:spacing w:before="43" w:beforeAutospacing="0" w:after="0" w:afterAutospacing="0"/>
        <w:ind w:left="360" w:right="5227"/>
        <w:rPr>
          <w:rFonts w:ascii="Proxima Nova Alt Rg" w:hAnsi="Proxima Nova Alt Rg" w:cs="Arial"/>
          <w:color w:val="000000"/>
          <w:sz w:val="22"/>
          <w:szCs w:val="22"/>
        </w:rPr>
      </w:pPr>
      <w:r w:rsidRPr="00FB20AA">
        <w:rPr>
          <w:rFonts w:ascii="Proxima Nova Alt Rg" w:hAnsi="Proxima Nova Alt Rg" w:cs="Arial"/>
          <w:color w:val="000000"/>
          <w:sz w:val="22"/>
          <w:szCs w:val="22"/>
        </w:rPr>
        <w:t>3.</w:t>
      </w:r>
      <w:r w:rsidR="00141E84" w:rsidRPr="00FB20AA">
        <w:rPr>
          <w:rFonts w:ascii="Proxima Nova Alt Rg" w:hAnsi="Proxima Nova Alt Rg" w:cs="Arial"/>
          <w:color w:val="000000"/>
          <w:sz w:val="22"/>
          <w:szCs w:val="22"/>
        </w:rPr>
        <w:t xml:space="preserve"> </w:t>
      </w:r>
      <w:r w:rsidR="00767D5C" w:rsidRPr="00FB20AA">
        <w:rPr>
          <w:rFonts w:ascii="Proxima Nova Alt Rg" w:hAnsi="Proxima Nova Alt Rg" w:cs="Arial"/>
          <w:color w:val="000000"/>
          <w:sz w:val="22"/>
          <w:szCs w:val="22"/>
        </w:rPr>
        <w:t>EC One-Pager</w:t>
      </w:r>
      <w:r w:rsidR="00141E84" w:rsidRPr="00FB20AA">
        <w:rPr>
          <w:rFonts w:ascii="Proxima Nova Alt Rg" w:hAnsi="Proxima Nova Alt Rg" w:cs="Arial"/>
          <w:color w:val="000000"/>
          <w:sz w:val="22"/>
          <w:szCs w:val="22"/>
        </w:rPr>
        <w:t xml:space="preserve"> </w:t>
      </w:r>
      <w:r w:rsidR="00141E84" w:rsidRPr="00FB20AA">
        <w:rPr>
          <w:rFonts w:ascii="Proxima Nova Alt Rg" w:hAnsi="Proxima Nova Alt Rg" w:cs="Arial"/>
          <w:color w:val="000000"/>
          <w:sz w:val="22"/>
          <w:szCs w:val="22"/>
        </w:rPr>
        <w:br/>
        <w:t>4. Phone Room Guidance on EC</w:t>
      </w:r>
      <w:r w:rsidRPr="00FB20AA">
        <w:rPr>
          <w:rFonts w:ascii="Proxima Nova Alt Rg" w:hAnsi="Proxima Nova Alt Rg" w:cs="Arial"/>
          <w:color w:val="000000"/>
          <w:sz w:val="22"/>
          <w:szCs w:val="22"/>
        </w:rPr>
        <w:br/>
      </w:r>
    </w:p>
    <w:p w14:paraId="4F54D5CC" w14:textId="58D6045C" w:rsidR="001A5F66" w:rsidRPr="00FB20AA" w:rsidRDefault="001A5F66" w:rsidP="001A5F66">
      <w:pPr>
        <w:pStyle w:val="NormalWeb"/>
        <w:spacing w:before="43" w:beforeAutospacing="0" w:after="0" w:afterAutospacing="0"/>
        <w:ind w:right="5227"/>
        <w:rPr>
          <w:rFonts w:ascii="Proxima Nova Alt Rg" w:hAnsi="Proxima Nova Alt Rg" w:cs="Arial"/>
          <w:sz w:val="22"/>
          <w:szCs w:val="22"/>
        </w:rPr>
      </w:pPr>
      <w:r w:rsidRPr="00FB20AA">
        <w:rPr>
          <w:rFonts w:ascii="Proxima Nova Alt Rg" w:hAnsi="Proxima Nova Alt Rg" w:cs="Arial"/>
          <w:color w:val="000000"/>
          <w:sz w:val="22"/>
          <w:szCs w:val="22"/>
        </w:rPr>
        <w:t>Sincerely, </w:t>
      </w:r>
    </w:p>
    <w:p w14:paraId="4164DB92" w14:textId="0F1DFE27" w:rsidR="00081064" w:rsidRPr="00E0188A" w:rsidRDefault="00E0188A" w:rsidP="00E0188A">
      <w:pPr>
        <w:pStyle w:val="NormalWeb"/>
        <w:spacing w:before="322" w:beforeAutospacing="0" w:after="0" w:afterAutospacing="0"/>
        <w:ind w:right="7531"/>
        <w:rPr>
          <w:rFonts w:ascii="Proxima Nova Alt Rg" w:hAnsi="Proxima Nova Alt Rg" w:cs="Arial"/>
          <w:color w:val="000000"/>
          <w:sz w:val="22"/>
          <w:szCs w:val="22"/>
        </w:rPr>
      </w:pPr>
      <w:bookmarkStart w:id="0" w:name="_GoBack"/>
      <w:r>
        <w:rPr>
          <w:rFonts w:ascii="Proxima Nova Alt Rg" w:hAnsi="Proxima Nova Alt Rg" w:cs="Arial"/>
          <w:noProof/>
          <w:sz w:val="22"/>
          <w:szCs w:val="22"/>
        </w:rPr>
        <w:drawing>
          <wp:anchor distT="0" distB="0" distL="114300" distR="114300" simplePos="0" relativeHeight="251658240" behindDoc="0" locked="0" layoutInCell="1" allowOverlap="1" wp14:anchorId="1A768F00" wp14:editId="2B2F318E">
            <wp:simplePos x="0" y="0"/>
            <wp:positionH relativeFrom="margin">
              <wp:posOffset>5080635</wp:posOffset>
            </wp:positionH>
            <wp:positionV relativeFrom="paragraph">
              <wp:posOffset>570230</wp:posOffset>
            </wp:positionV>
            <wp:extent cx="681355" cy="69088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5">
                      <a:extLst>
                        <a:ext uri="{28A0092B-C50C-407E-A947-70E740481C1C}">
                          <a14:useLocalDpi xmlns:a14="http://schemas.microsoft.com/office/drawing/2010/main" val="0"/>
                        </a:ext>
                      </a:extLst>
                    </a:blip>
                    <a:stretch>
                      <a:fillRect/>
                    </a:stretch>
                  </pic:blipFill>
                  <pic:spPr>
                    <a:xfrm>
                      <a:off x="0" y="0"/>
                      <a:ext cx="681355" cy="690880"/>
                    </a:xfrm>
                    <a:prstGeom prst="rect">
                      <a:avLst/>
                    </a:prstGeom>
                  </pic:spPr>
                </pic:pic>
              </a:graphicData>
            </a:graphic>
            <wp14:sizeRelH relativeFrom="margin">
              <wp14:pctWidth>0</wp14:pctWidth>
            </wp14:sizeRelH>
          </wp:anchor>
        </w:drawing>
      </w:r>
      <w:bookmarkEnd w:id="0"/>
      <w:r>
        <w:rPr>
          <w:rFonts w:ascii="Proxima Nova Alt Rg" w:hAnsi="Proxima Nova Alt Rg" w:cs="Arial"/>
          <w:noProof/>
          <w:color w:val="000000"/>
          <w:sz w:val="22"/>
          <w:szCs w:val="22"/>
        </w:rPr>
        <w:drawing>
          <wp:anchor distT="0" distB="0" distL="114300" distR="114300" simplePos="0" relativeHeight="251659264" behindDoc="1" locked="0" layoutInCell="1" allowOverlap="1" wp14:anchorId="023A5919" wp14:editId="7A2973B3">
            <wp:simplePos x="0" y="0"/>
            <wp:positionH relativeFrom="column">
              <wp:posOffset>-167640</wp:posOffset>
            </wp:positionH>
            <wp:positionV relativeFrom="paragraph">
              <wp:posOffset>455930</wp:posOffset>
            </wp:positionV>
            <wp:extent cx="2255520" cy="929005"/>
            <wp:effectExtent l="0" t="0" r="0" b="4445"/>
            <wp:wrapTight wrapText="bothSides">
              <wp:wrapPolygon edited="0">
                <wp:start x="0" y="0"/>
                <wp:lineTo x="0" y="21260"/>
                <wp:lineTo x="21345" y="21260"/>
                <wp:lineTo x="213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CK-500px.jpg"/>
                    <pic:cNvPicPr/>
                  </pic:nvPicPr>
                  <pic:blipFill>
                    <a:blip r:embed="rId6">
                      <a:extLst>
                        <a:ext uri="{28A0092B-C50C-407E-A947-70E740481C1C}">
                          <a14:useLocalDpi xmlns:a14="http://schemas.microsoft.com/office/drawing/2010/main" val="0"/>
                        </a:ext>
                      </a:extLst>
                    </a:blip>
                    <a:stretch>
                      <a:fillRect/>
                    </a:stretch>
                  </pic:blipFill>
                  <pic:spPr>
                    <a:xfrm>
                      <a:off x="0" y="0"/>
                      <a:ext cx="2255520" cy="929005"/>
                    </a:xfrm>
                    <a:prstGeom prst="rect">
                      <a:avLst/>
                    </a:prstGeom>
                  </pic:spPr>
                </pic:pic>
              </a:graphicData>
            </a:graphic>
          </wp:anchor>
        </w:drawing>
      </w:r>
      <w:r w:rsidR="001A5F66" w:rsidRPr="00FB20AA">
        <w:rPr>
          <w:rFonts w:ascii="Proxima Nova Alt Rg" w:hAnsi="Proxima Nova Alt Rg" w:cs="Arial"/>
          <w:color w:val="000000"/>
          <w:sz w:val="22"/>
          <w:szCs w:val="22"/>
        </w:rPr>
        <w:t>[</w:t>
      </w:r>
      <w:proofErr w:type="gramStart"/>
      <w:r w:rsidR="001A5F66" w:rsidRPr="00FB20AA">
        <w:rPr>
          <w:rFonts w:ascii="Proxima Nova Alt Rg" w:hAnsi="Proxima Nova Alt Rg" w:cs="Arial"/>
          <w:color w:val="000000"/>
          <w:sz w:val="22"/>
          <w:szCs w:val="22"/>
        </w:rPr>
        <w:t>insert</w:t>
      </w:r>
      <w:proofErr w:type="gramEnd"/>
      <w:r w:rsidR="001A5F66" w:rsidRPr="00FB20AA">
        <w:rPr>
          <w:rFonts w:ascii="Proxima Nova Alt Rg" w:hAnsi="Proxima Nova Alt Rg" w:cs="Arial"/>
          <w:color w:val="000000"/>
          <w:sz w:val="22"/>
          <w:szCs w:val="22"/>
        </w:rPr>
        <w:t xml:space="preserve"> name here]</w:t>
      </w:r>
      <w:r>
        <w:rPr>
          <w:rFonts w:ascii="Proxima Nova Alt Rg" w:hAnsi="Proxima Nova Alt Rg" w:cs="Arial"/>
          <w:color w:val="000000"/>
          <w:sz w:val="22"/>
          <w:szCs w:val="22"/>
        </w:rPr>
        <w:br/>
      </w:r>
    </w:p>
    <w:sectPr w:rsidR="00081064" w:rsidRPr="00E0188A">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502D13" w16cid:durableId="21DC09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roxima Nova Alt Rg">
    <w:panose1 w:val="02000506030000020004"/>
    <w:charset w:val="00"/>
    <w:family w:val="auto"/>
    <w:pitch w:val="variable"/>
    <w:sig w:usb0="800000AF" w:usb1="5000E0F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F66"/>
    <w:rsid w:val="00080CBE"/>
    <w:rsid w:val="00081064"/>
    <w:rsid w:val="00141E84"/>
    <w:rsid w:val="001A5F66"/>
    <w:rsid w:val="006C4794"/>
    <w:rsid w:val="00767D5C"/>
    <w:rsid w:val="00814094"/>
    <w:rsid w:val="00B4280C"/>
    <w:rsid w:val="00E0188A"/>
    <w:rsid w:val="00FB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4EAB"/>
  <w15:chartTrackingRefBased/>
  <w15:docId w15:val="{466881F1-D621-4A6C-86D9-CF0B4D16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5F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67D5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7D5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67D5C"/>
    <w:rPr>
      <w:sz w:val="16"/>
      <w:szCs w:val="16"/>
    </w:rPr>
  </w:style>
  <w:style w:type="paragraph" w:styleId="CommentText">
    <w:name w:val="annotation text"/>
    <w:basedOn w:val="Normal"/>
    <w:link w:val="CommentTextChar"/>
    <w:uiPriority w:val="99"/>
    <w:semiHidden/>
    <w:unhideWhenUsed/>
    <w:rsid w:val="00767D5C"/>
    <w:pPr>
      <w:spacing w:line="240" w:lineRule="auto"/>
    </w:pPr>
    <w:rPr>
      <w:sz w:val="20"/>
      <w:szCs w:val="20"/>
    </w:rPr>
  </w:style>
  <w:style w:type="character" w:customStyle="1" w:styleId="CommentTextChar">
    <w:name w:val="Comment Text Char"/>
    <w:basedOn w:val="DefaultParagraphFont"/>
    <w:link w:val="CommentText"/>
    <w:uiPriority w:val="99"/>
    <w:semiHidden/>
    <w:rsid w:val="00767D5C"/>
    <w:rPr>
      <w:sz w:val="20"/>
      <w:szCs w:val="20"/>
    </w:rPr>
  </w:style>
  <w:style w:type="paragraph" w:styleId="CommentSubject">
    <w:name w:val="annotation subject"/>
    <w:basedOn w:val="CommentText"/>
    <w:next w:val="CommentText"/>
    <w:link w:val="CommentSubjectChar"/>
    <w:uiPriority w:val="99"/>
    <w:semiHidden/>
    <w:unhideWhenUsed/>
    <w:rsid w:val="00767D5C"/>
    <w:rPr>
      <w:b/>
      <w:bCs/>
    </w:rPr>
  </w:style>
  <w:style w:type="character" w:customStyle="1" w:styleId="CommentSubjectChar">
    <w:name w:val="Comment Subject Char"/>
    <w:basedOn w:val="CommentTextChar"/>
    <w:link w:val="CommentSubject"/>
    <w:uiPriority w:val="99"/>
    <w:semiHidden/>
    <w:rsid w:val="00767D5C"/>
    <w:rPr>
      <w:b/>
      <w:bCs/>
      <w:sz w:val="20"/>
      <w:szCs w:val="20"/>
    </w:rPr>
  </w:style>
  <w:style w:type="character" w:styleId="Hyperlink">
    <w:name w:val="Hyperlink"/>
    <w:basedOn w:val="DefaultParagraphFont"/>
    <w:uiPriority w:val="99"/>
    <w:unhideWhenUsed/>
    <w:rsid w:val="00FB20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09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hyperlink" Target="http://www.picck.org" TargetMode="Externa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Boston Medical Center</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Tavilla,Kristina</dc:creator>
  <cp:keywords/>
  <dc:description/>
  <cp:lastModifiedBy>Tavilla,Kristina</cp:lastModifiedBy>
  <cp:revision>4</cp:revision>
  <dcterms:created xsi:type="dcterms:W3CDTF">2021-05-25T21:24:00Z</dcterms:created>
  <dcterms:modified xsi:type="dcterms:W3CDTF">2022-01-20T20:49:00Z</dcterms:modified>
</cp:coreProperties>
</file>